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ADB8" w14:textId="1303D1E7" w:rsidR="00CF64A7" w:rsidRPr="004772DC" w:rsidRDefault="00CF64A7" w:rsidP="00CF64A7">
      <w:pPr>
        <w:tabs>
          <w:tab w:val="left" w:pos="1134"/>
          <w:tab w:val="left" w:pos="2342"/>
          <w:tab w:val="left" w:pos="4536"/>
          <w:tab w:val="right" w:pos="8789"/>
        </w:tabs>
        <w:spacing w:before="0" w:beforeAutospacing="0" w:after="360" w:afterAutospacing="0"/>
        <w:ind w:left="720"/>
        <w:jc w:val="center"/>
        <w:rPr>
          <w:b/>
          <w:bCs/>
          <w:sz w:val="28"/>
        </w:rPr>
      </w:pPr>
      <w:r>
        <w:rPr>
          <w:noProof/>
        </w:rPr>
        <mc:AlternateContent>
          <mc:Choice Requires="wps">
            <w:drawing>
              <wp:anchor distT="0" distB="0" distL="114300" distR="114300" simplePos="0" relativeHeight="251659264" behindDoc="0" locked="1" layoutInCell="1" allowOverlap="1" wp14:anchorId="1F494517" wp14:editId="6F7267C5">
                <wp:simplePos x="0" y="0"/>
                <wp:positionH relativeFrom="page">
                  <wp:posOffset>5551170</wp:posOffset>
                </wp:positionH>
                <wp:positionV relativeFrom="page">
                  <wp:posOffset>-2540</wp:posOffset>
                </wp:positionV>
                <wp:extent cx="1999615" cy="2268220"/>
                <wp:effectExtent l="0" t="0" r="2540" b="1270"/>
                <wp:wrapSquare wrapText="bothSides"/>
                <wp:docPr id="351076590"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C3927" w14:textId="77777777" w:rsidR="00CF64A7" w:rsidRDefault="00CF64A7" w:rsidP="00CF64A7"/>
                          <w:p w14:paraId="7959770A" w14:textId="77777777" w:rsidR="00CF64A7" w:rsidRDefault="00CF64A7" w:rsidP="00CF64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494517" id="_x0000_t202" coordsize="21600,21600" o:spt="202" path="m,l,21600r21600,l21600,xe">
                <v:stroke joinstyle="miter"/>
                <v:path gradientshapeok="t" o:connecttype="rect"/>
              </v:shapetype>
              <v:shape id="Text Box 19"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58EC3927" w14:textId="77777777" w:rsidR="00CF64A7" w:rsidRDefault="00CF64A7" w:rsidP="00CF64A7"/>
                    <w:p w14:paraId="7959770A" w14:textId="77777777" w:rsidR="00CF64A7" w:rsidRDefault="00CF64A7" w:rsidP="00CF64A7"/>
                  </w:txbxContent>
                </v:textbox>
                <w10:wrap type="square" anchorx="page" anchory="page"/>
                <w10:anchorlock/>
              </v:shape>
            </w:pict>
          </mc:Fallback>
        </mc:AlternateContent>
      </w:r>
      <w:r w:rsidRPr="004772DC">
        <w:rPr>
          <w:b/>
          <w:bCs/>
          <w:sz w:val="28"/>
        </w:rPr>
        <w:t>RENUNCIATION OF PROBATE</w:t>
      </w:r>
      <w:r w:rsidRPr="004772DC">
        <w:rPr>
          <w:b/>
          <w:bCs/>
          <w:sz w:val="28"/>
        </w:rPr>
        <w:br/>
        <w:t>BY A TRUST CORPORATION</w:t>
      </w:r>
    </w:p>
    <w:p w14:paraId="316D6C0C" w14:textId="77777777" w:rsidR="00CF64A7" w:rsidRPr="004772DC" w:rsidRDefault="00CF64A7" w:rsidP="00CF64A7">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4DD6DA1B" w14:textId="77777777" w:rsidR="00CF64A7" w:rsidRPr="004772DC" w:rsidRDefault="00CF64A7" w:rsidP="00CF64A7">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467A1E2B" w14:textId="77777777" w:rsidR="00CF64A7" w:rsidRPr="004772DC" w:rsidRDefault="00CF64A7" w:rsidP="00CF64A7">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FULL NAME OF DECEASED</w:t>
      </w:r>
      <w:r w:rsidRPr="004772DC">
        <w:rPr>
          <w:b/>
          <w:bCs/>
          <w:sz w:val="22"/>
          <w:szCs w:val="22"/>
        </w:rPr>
        <w:t>] (Deceased)</w:t>
      </w:r>
    </w:p>
    <w:p w14:paraId="55E421B9" w14:textId="77777777" w:rsidR="00CF64A7" w:rsidRPr="004772DC" w:rsidRDefault="00CF64A7" w:rsidP="00CF64A7">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2BEEA8B3" w14:textId="77777777" w:rsidR="00CF64A7" w:rsidRPr="004772DC" w:rsidRDefault="00CF64A7" w:rsidP="00CF64A7">
      <w:pPr>
        <w:tabs>
          <w:tab w:val="left" w:pos="4536"/>
          <w:tab w:val="left" w:pos="6237"/>
          <w:tab w:val="right" w:pos="8931"/>
        </w:tabs>
        <w:spacing w:before="0" w:beforeAutospacing="0" w:after="240" w:afterAutospacing="0"/>
        <w:jc w:val="both"/>
        <w:rPr>
          <w:color w:val="000000" w:themeColor="text1"/>
          <w:sz w:val="22"/>
          <w:szCs w:val="22"/>
        </w:rPr>
      </w:pPr>
      <w:r w:rsidRPr="004772DC">
        <w:rPr>
          <w:color w:val="000000" w:themeColor="text1"/>
          <w:sz w:val="22"/>
          <w:szCs w:val="22"/>
        </w:rPr>
        <w:t>Whereas [</w:t>
      </w:r>
      <w:r>
        <w:rPr>
          <w:i/>
          <w:iCs/>
          <w:color w:val="000000" w:themeColor="text1"/>
          <w:sz w:val="22"/>
          <w:szCs w:val="22"/>
        </w:rPr>
        <w:t>full name of deceased</w:t>
      </w:r>
      <w:r w:rsidRPr="004772DC">
        <w:rPr>
          <w:color w:val="000000" w:themeColor="text1"/>
          <w:sz w:val="22"/>
          <w:szCs w:val="22"/>
        </w:rPr>
        <w:t>] late of [</w:t>
      </w:r>
      <w:r w:rsidRPr="004772DC">
        <w:rPr>
          <w:i/>
          <w:iCs/>
          <w:color w:val="000000" w:themeColor="text1"/>
          <w:sz w:val="22"/>
          <w:szCs w:val="22"/>
        </w:rPr>
        <w:t>address</w:t>
      </w:r>
      <w:r w:rsidRPr="004A50FE">
        <w:rPr>
          <w:i/>
          <w:iCs/>
          <w:sz w:val="22"/>
          <w:szCs w:val="22"/>
        </w:rPr>
        <w:t xml:space="preserve"> </w:t>
      </w:r>
      <w:r>
        <w:rPr>
          <w:i/>
          <w:iCs/>
          <w:sz w:val="22"/>
          <w:szCs w:val="22"/>
        </w:rPr>
        <w:t>and postcode</w:t>
      </w:r>
      <w:r w:rsidRPr="004772DC">
        <w:rPr>
          <w:color w:val="000000" w:themeColor="text1"/>
          <w:sz w:val="22"/>
          <w:szCs w:val="22"/>
        </w:rPr>
        <w:t>] died on [</w:t>
      </w:r>
      <w:r w:rsidRPr="004772DC">
        <w:rPr>
          <w:i/>
          <w:iCs/>
          <w:color w:val="000000" w:themeColor="text1"/>
          <w:sz w:val="22"/>
          <w:szCs w:val="22"/>
        </w:rPr>
        <w:t>date</w:t>
      </w:r>
      <w:r w:rsidRPr="004772DC">
        <w:rPr>
          <w:color w:val="000000" w:themeColor="text1"/>
          <w:sz w:val="22"/>
          <w:szCs w:val="22"/>
        </w:rPr>
        <w:t>] at [</w:t>
      </w:r>
      <w:r w:rsidRPr="00F96796">
        <w:rPr>
          <w:i/>
          <w:iCs/>
          <w:color w:val="000000" w:themeColor="text1"/>
          <w:sz w:val="22"/>
          <w:szCs w:val="22"/>
        </w:rPr>
        <w:t>suburb</w:t>
      </w:r>
      <w:r w:rsidRPr="004772DC">
        <w:rPr>
          <w:color w:val="000000" w:themeColor="text1"/>
          <w:sz w:val="22"/>
          <w:szCs w:val="22"/>
        </w:rPr>
        <w:t>] [</w:t>
      </w:r>
      <w:r w:rsidRPr="00F96796">
        <w:rPr>
          <w:i/>
          <w:iCs/>
          <w:color w:val="000000" w:themeColor="text1"/>
          <w:sz w:val="22"/>
          <w:szCs w:val="22"/>
        </w:rPr>
        <w:t>postcode</w:t>
      </w:r>
      <w:r w:rsidRPr="004772DC">
        <w:rPr>
          <w:color w:val="000000" w:themeColor="text1"/>
          <w:sz w:val="22"/>
          <w:szCs w:val="22"/>
        </w:rPr>
        <w:t>] having made and duly executed their last will and testament dated [</w:t>
      </w:r>
      <w:r w:rsidRPr="004772DC">
        <w:rPr>
          <w:i/>
          <w:iCs/>
          <w:color w:val="000000" w:themeColor="text1"/>
          <w:sz w:val="22"/>
          <w:szCs w:val="22"/>
        </w:rPr>
        <w:t>date</w:t>
      </w:r>
      <w:r w:rsidRPr="004772DC">
        <w:rPr>
          <w:color w:val="000000" w:themeColor="text1"/>
          <w:sz w:val="22"/>
          <w:szCs w:val="22"/>
        </w:rPr>
        <w:t>] in which they appointed [</w:t>
      </w:r>
      <w:r>
        <w:rPr>
          <w:i/>
          <w:iCs/>
          <w:color w:val="000000" w:themeColor="text1"/>
          <w:sz w:val="22"/>
          <w:szCs w:val="22"/>
        </w:rPr>
        <w:t>name of company</w:t>
      </w:r>
      <w:r w:rsidRPr="004772DC">
        <w:rPr>
          <w:color w:val="000000" w:themeColor="text1"/>
          <w:sz w:val="22"/>
          <w:szCs w:val="22"/>
        </w:rPr>
        <w:t>] of [</w:t>
      </w:r>
      <w:r w:rsidRPr="004772DC">
        <w:rPr>
          <w:i/>
          <w:iCs/>
          <w:color w:val="000000" w:themeColor="text1"/>
          <w:sz w:val="22"/>
          <w:szCs w:val="22"/>
        </w:rPr>
        <w:t>address</w:t>
      </w:r>
      <w:r w:rsidRPr="004A50FE">
        <w:rPr>
          <w:i/>
          <w:iCs/>
          <w:sz w:val="22"/>
          <w:szCs w:val="22"/>
        </w:rPr>
        <w:t xml:space="preserve"> </w:t>
      </w:r>
      <w:r>
        <w:rPr>
          <w:i/>
          <w:iCs/>
          <w:sz w:val="22"/>
          <w:szCs w:val="22"/>
        </w:rPr>
        <w:t>and postcode</w:t>
      </w:r>
      <w:r w:rsidRPr="004772DC">
        <w:rPr>
          <w:color w:val="000000" w:themeColor="text1"/>
          <w:sz w:val="22"/>
          <w:szCs w:val="22"/>
        </w:rPr>
        <w:t>] (“the Company”) the executor as described in the will [</w:t>
      </w:r>
      <w:r w:rsidRPr="004772DC">
        <w:rPr>
          <w:i/>
          <w:iCs/>
          <w:color w:val="000000" w:themeColor="text1"/>
          <w:sz w:val="22"/>
          <w:szCs w:val="22"/>
        </w:rPr>
        <w:t xml:space="preserve">and </w:t>
      </w:r>
      <w:r>
        <w:rPr>
          <w:i/>
          <w:iCs/>
          <w:color w:val="000000" w:themeColor="text1"/>
          <w:sz w:val="22"/>
          <w:szCs w:val="22"/>
        </w:rPr>
        <w:t xml:space="preserve">a trustee of the residuary estate </w:t>
      </w:r>
      <w:r w:rsidRPr="004772DC">
        <w:rPr>
          <w:i/>
          <w:iCs/>
          <w:color w:val="000000" w:themeColor="text1"/>
          <w:sz w:val="22"/>
          <w:szCs w:val="22"/>
        </w:rPr>
        <w:t>(or as the case may be)</w:t>
      </w:r>
      <w:r w:rsidRPr="004772DC">
        <w:rPr>
          <w:color w:val="000000" w:themeColor="text1"/>
          <w:sz w:val="22"/>
          <w:szCs w:val="22"/>
        </w:rPr>
        <w:t>]:  Now the Company hereby renounces all its right and title to probate and execution of the will and to letters of administration with the will annexed of the estate of the deceased.*</w:t>
      </w:r>
    </w:p>
    <w:p w14:paraId="7DCAA37B" w14:textId="77777777" w:rsidR="00CF64A7" w:rsidRPr="004772DC" w:rsidRDefault="00CF64A7" w:rsidP="00CF64A7">
      <w:pPr>
        <w:tabs>
          <w:tab w:val="left" w:pos="567"/>
          <w:tab w:val="right" w:pos="9072"/>
        </w:tabs>
        <w:spacing w:before="0" w:beforeAutospacing="0" w:after="0" w:afterAutospacing="0"/>
        <w:rPr>
          <w:sz w:val="22"/>
          <w:szCs w:val="22"/>
        </w:rPr>
      </w:pPr>
    </w:p>
    <w:p w14:paraId="61EE9852" w14:textId="77777777" w:rsidR="00CF64A7" w:rsidRPr="004772DC" w:rsidRDefault="00CF64A7" w:rsidP="00CF64A7">
      <w:pPr>
        <w:tabs>
          <w:tab w:val="left" w:pos="567"/>
          <w:tab w:val="right" w:pos="9360"/>
        </w:tabs>
        <w:spacing w:before="0" w:beforeAutospacing="0" w:after="0" w:afterAutospacing="0"/>
        <w:rPr>
          <w:sz w:val="22"/>
          <w:szCs w:val="22"/>
        </w:rPr>
      </w:pPr>
    </w:p>
    <w:p w14:paraId="19567EB2" w14:textId="77777777" w:rsidR="00CF64A7" w:rsidRPr="004772DC" w:rsidRDefault="00CF64A7" w:rsidP="00CF64A7">
      <w:pPr>
        <w:tabs>
          <w:tab w:val="left" w:pos="567"/>
          <w:tab w:val="right" w:pos="9360"/>
        </w:tabs>
        <w:spacing w:before="0" w:beforeAutospacing="0" w:after="0" w:afterAutospacing="0"/>
        <w:rPr>
          <w:sz w:val="22"/>
          <w:szCs w:val="22"/>
        </w:rPr>
      </w:pPr>
    </w:p>
    <w:p w14:paraId="264744A3" w14:textId="77777777" w:rsidR="00CF64A7" w:rsidRPr="004772DC" w:rsidRDefault="00CF64A7" w:rsidP="00CF64A7">
      <w:pPr>
        <w:tabs>
          <w:tab w:val="left" w:pos="567"/>
          <w:tab w:val="right" w:pos="9360"/>
        </w:tabs>
        <w:spacing w:before="0" w:beforeAutospacing="0" w:after="0" w:afterAutospacing="0"/>
        <w:rPr>
          <w:sz w:val="22"/>
          <w:szCs w:val="22"/>
        </w:rPr>
      </w:pPr>
      <w:r w:rsidRPr="004772DC">
        <w:rPr>
          <w:sz w:val="22"/>
          <w:szCs w:val="22"/>
        </w:rPr>
        <w:t>The Common Seal of [</w:t>
      </w:r>
      <w:r>
        <w:rPr>
          <w:i/>
          <w:iCs/>
          <w:sz w:val="22"/>
          <w:szCs w:val="22"/>
        </w:rPr>
        <w:t>name of company</w:t>
      </w:r>
      <w:r w:rsidRPr="004772DC">
        <w:rPr>
          <w:sz w:val="22"/>
          <w:szCs w:val="22"/>
        </w:rPr>
        <w:t xml:space="preserve">] </w:t>
      </w:r>
      <w:proofErr w:type="gramStart"/>
      <w:r w:rsidRPr="004772DC">
        <w:rPr>
          <w:sz w:val="22"/>
          <w:szCs w:val="22"/>
        </w:rPr>
        <w:t>was</w:t>
      </w:r>
      <w:proofErr w:type="gramEnd"/>
    </w:p>
    <w:p w14:paraId="1720F01E" w14:textId="77777777" w:rsidR="00CF64A7" w:rsidRPr="004772DC" w:rsidRDefault="00CF64A7" w:rsidP="00CF64A7">
      <w:pPr>
        <w:tabs>
          <w:tab w:val="left" w:pos="567"/>
          <w:tab w:val="left" w:pos="5812"/>
          <w:tab w:val="right" w:pos="9360"/>
        </w:tabs>
        <w:spacing w:before="0" w:beforeAutospacing="0" w:after="0" w:afterAutospacing="0"/>
        <w:rPr>
          <w:sz w:val="22"/>
          <w:szCs w:val="22"/>
        </w:rPr>
      </w:pPr>
      <w:r>
        <w:rPr>
          <w:sz w:val="22"/>
          <w:szCs w:val="22"/>
        </w:rPr>
        <w:t>h</w:t>
      </w:r>
      <w:r w:rsidRPr="004772DC">
        <w:rPr>
          <w:sz w:val="22"/>
          <w:szCs w:val="22"/>
        </w:rPr>
        <w:t xml:space="preserve">ereunto affixed by authority of the </w:t>
      </w:r>
      <w:r w:rsidRPr="004772DC">
        <w:rPr>
          <w:sz w:val="22"/>
          <w:szCs w:val="22"/>
        </w:rPr>
        <w:tab/>
        <w:t>[Common Seal]</w:t>
      </w:r>
    </w:p>
    <w:p w14:paraId="65A86CA3" w14:textId="77777777" w:rsidR="00CF64A7" w:rsidRPr="004772DC" w:rsidRDefault="00CF64A7" w:rsidP="00CF64A7">
      <w:pPr>
        <w:tabs>
          <w:tab w:val="left" w:pos="567"/>
          <w:tab w:val="right" w:pos="9360"/>
        </w:tabs>
        <w:spacing w:before="0" w:beforeAutospacing="0" w:after="0" w:afterAutospacing="0"/>
        <w:rPr>
          <w:sz w:val="22"/>
          <w:szCs w:val="22"/>
        </w:rPr>
      </w:pPr>
      <w:r w:rsidRPr="004772DC">
        <w:rPr>
          <w:sz w:val="22"/>
          <w:szCs w:val="22"/>
        </w:rPr>
        <w:t>Directors on [</w:t>
      </w:r>
      <w:r w:rsidRPr="004772DC">
        <w:rPr>
          <w:i/>
          <w:iCs/>
          <w:sz w:val="22"/>
          <w:szCs w:val="22"/>
        </w:rPr>
        <w:t>date</w:t>
      </w:r>
      <w:r w:rsidRPr="004772DC">
        <w:rPr>
          <w:sz w:val="22"/>
          <w:szCs w:val="22"/>
        </w:rPr>
        <w:t>]</w:t>
      </w:r>
    </w:p>
    <w:p w14:paraId="095C9CD5" w14:textId="77777777" w:rsidR="00CF64A7" w:rsidRPr="004772DC" w:rsidRDefault="00CF64A7" w:rsidP="00CF64A7">
      <w:pPr>
        <w:tabs>
          <w:tab w:val="left" w:pos="567"/>
          <w:tab w:val="right" w:pos="9360"/>
        </w:tabs>
        <w:spacing w:before="0" w:beforeAutospacing="0" w:after="0" w:afterAutospacing="0"/>
        <w:rPr>
          <w:sz w:val="22"/>
          <w:szCs w:val="22"/>
        </w:rPr>
      </w:pPr>
    </w:p>
    <w:p w14:paraId="40F95545" w14:textId="77777777" w:rsidR="00CF64A7" w:rsidRPr="004772DC" w:rsidRDefault="00CF64A7" w:rsidP="00CF64A7">
      <w:pPr>
        <w:tabs>
          <w:tab w:val="left" w:pos="567"/>
          <w:tab w:val="right" w:pos="9360"/>
        </w:tabs>
        <w:spacing w:before="0" w:beforeAutospacing="0" w:after="0" w:afterAutospacing="0"/>
        <w:rPr>
          <w:sz w:val="22"/>
          <w:szCs w:val="22"/>
        </w:rPr>
      </w:pPr>
    </w:p>
    <w:p w14:paraId="38491341" w14:textId="77777777" w:rsidR="00CF64A7" w:rsidRDefault="00CF64A7" w:rsidP="00CF64A7">
      <w:pPr>
        <w:tabs>
          <w:tab w:val="left" w:pos="567"/>
          <w:tab w:val="right" w:pos="9360"/>
        </w:tabs>
        <w:spacing w:before="0" w:beforeAutospacing="0" w:after="0" w:afterAutospacing="0"/>
        <w:jc w:val="both"/>
        <w:rPr>
          <w:sz w:val="22"/>
          <w:szCs w:val="22"/>
        </w:rPr>
      </w:pPr>
      <w:r>
        <w:rPr>
          <w:sz w:val="22"/>
          <w:szCs w:val="22"/>
        </w:rPr>
        <w:t xml:space="preserve">In the presence of </w:t>
      </w:r>
      <w:r w:rsidRPr="004772DC">
        <w:rPr>
          <w:sz w:val="22"/>
          <w:szCs w:val="22"/>
        </w:rPr>
        <w:t>[</w:t>
      </w:r>
      <w:r>
        <w:rPr>
          <w:i/>
          <w:iCs/>
          <w:sz w:val="22"/>
          <w:szCs w:val="22"/>
        </w:rPr>
        <w:t>full name and title</w:t>
      </w:r>
      <w:r w:rsidRPr="004772DC">
        <w:rPr>
          <w:sz w:val="22"/>
          <w:szCs w:val="22"/>
        </w:rPr>
        <w:t xml:space="preserve">] </w:t>
      </w:r>
    </w:p>
    <w:p w14:paraId="667480A0" w14:textId="77777777" w:rsidR="00CF64A7" w:rsidRDefault="00CF64A7" w:rsidP="00CF64A7">
      <w:pPr>
        <w:tabs>
          <w:tab w:val="left" w:pos="567"/>
          <w:tab w:val="right" w:pos="9360"/>
        </w:tabs>
        <w:spacing w:before="0" w:beforeAutospacing="0" w:after="0" w:afterAutospacing="0"/>
        <w:jc w:val="both"/>
        <w:rPr>
          <w:sz w:val="22"/>
          <w:szCs w:val="22"/>
        </w:rPr>
      </w:pPr>
    </w:p>
    <w:p w14:paraId="1E775610" w14:textId="77777777" w:rsidR="00CF64A7" w:rsidRPr="004772DC" w:rsidRDefault="00CF64A7" w:rsidP="00CF64A7">
      <w:pPr>
        <w:tabs>
          <w:tab w:val="left" w:pos="567"/>
          <w:tab w:val="right" w:pos="9360"/>
        </w:tabs>
        <w:spacing w:before="0" w:beforeAutospacing="0" w:after="0" w:afterAutospacing="0"/>
        <w:jc w:val="both"/>
        <w:rPr>
          <w:sz w:val="22"/>
          <w:szCs w:val="22"/>
        </w:rPr>
      </w:pPr>
      <w:r>
        <w:rPr>
          <w:sz w:val="22"/>
          <w:szCs w:val="22"/>
        </w:rPr>
        <w:t xml:space="preserve">I </w:t>
      </w:r>
      <w:r>
        <w:rPr>
          <w:i/>
          <w:iCs/>
          <w:sz w:val="22"/>
          <w:szCs w:val="22"/>
        </w:rPr>
        <w:t xml:space="preserve">[full name and title] </w:t>
      </w:r>
      <w:r w:rsidRPr="004772DC">
        <w:rPr>
          <w:sz w:val="22"/>
          <w:szCs w:val="22"/>
        </w:rPr>
        <w:t>of [</w:t>
      </w:r>
      <w:r>
        <w:rPr>
          <w:i/>
          <w:iCs/>
          <w:sz w:val="22"/>
          <w:szCs w:val="22"/>
        </w:rPr>
        <w:t>name of company</w:t>
      </w:r>
      <w:r w:rsidRPr="004772DC">
        <w:rPr>
          <w:sz w:val="22"/>
          <w:szCs w:val="22"/>
        </w:rPr>
        <w:t>] declare that the Company has not intermeddled in the estate of [</w:t>
      </w:r>
      <w:r>
        <w:rPr>
          <w:i/>
          <w:iCs/>
          <w:sz w:val="22"/>
          <w:szCs w:val="22"/>
        </w:rPr>
        <w:t>full name of deceased</w:t>
      </w:r>
      <w:r w:rsidRPr="004772DC">
        <w:rPr>
          <w:sz w:val="22"/>
          <w:szCs w:val="22"/>
        </w:rPr>
        <w:t>] deceased and will not hereafter intermeddle in the estate with intent to defraud creditors.</w:t>
      </w:r>
    </w:p>
    <w:p w14:paraId="632D78C8" w14:textId="77777777" w:rsidR="00CF64A7" w:rsidRPr="004772DC" w:rsidRDefault="00CF64A7" w:rsidP="00CF64A7">
      <w:pPr>
        <w:tabs>
          <w:tab w:val="left" w:pos="567"/>
          <w:tab w:val="right" w:pos="9072"/>
        </w:tabs>
        <w:spacing w:before="0" w:beforeAutospacing="0" w:after="0" w:afterAutospacing="0"/>
        <w:rPr>
          <w:sz w:val="22"/>
          <w:szCs w:val="22"/>
        </w:rPr>
      </w:pPr>
    </w:p>
    <w:p w14:paraId="627F69BF" w14:textId="77777777" w:rsidR="00CF64A7" w:rsidRPr="004772DC" w:rsidRDefault="00CF64A7" w:rsidP="00CF64A7">
      <w:pPr>
        <w:tabs>
          <w:tab w:val="left" w:pos="567"/>
          <w:tab w:val="right" w:pos="9072"/>
        </w:tabs>
        <w:spacing w:before="0" w:beforeAutospacing="0" w:after="0" w:afterAutospacing="0"/>
        <w:rPr>
          <w:sz w:val="22"/>
          <w:szCs w:val="22"/>
        </w:rPr>
      </w:pPr>
    </w:p>
    <w:p w14:paraId="4D089D1A" w14:textId="77777777" w:rsidR="00CF64A7" w:rsidRPr="004772DC" w:rsidRDefault="00CF64A7" w:rsidP="00CF64A7">
      <w:pPr>
        <w:tabs>
          <w:tab w:val="left" w:pos="567"/>
          <w:tab w:val="right" w:pos="9072"/>
        </w:tabs>
        <w:spacing w:before="0" w:beforeAutospacing="0" w:after="0" w:afterAutospacing="0"/>
        <w:rPr>
          <w:sz w:val="22"/>
          <w:szCs w:val="22"/>
        </w:rPr>
      </w:pPr>
      <w:r w:rsidRPr="004772DC">
        <w:rPr>
          <w:sz w:val="22"/>
          <w:szCs w:val="22"/>
        </w:rPr>
        <w:t>……………………………………..</w:t>
      </w:r>
    </w:p>
    <w:p w14:paraId="5E7FCAAE" w14:textId="77777777" w:rsidR="00CF64A7" w:rsidRPr="004772DC" w:rsidRDefault="00CF64A7" w:rsidP="00CF64A7">
      <w:pPr>
        <w:tabs>
          <w:tab w:val="left" w:pos="567"/>
          <w:tab w:val="right" w:pos="9360"/>
        </w:tabs>
        <w:spacing w:before="0" w:beforeAutospacing="0" w:after="0" w:afterAutospacing="0"/>
        <w:rPr>
          <w:sz w:val="22"/>
          <w:szCs w:val="22"/>
        </w:rPr>
      </w:pPr>
      <w:r w:rsidRPr="004772DC">
        <w:rPr>
          <w:sz w:val="22"/>
          <w:szCs w:val="22"/>
        </w:rPr>
        <w:t>Declared at [</w:t>
      </w:r>
      <w:r w:rsidRPr="00B07E37">
        <w:rPr>
          <w:i/>
          <w:iCs/>
          <w:sz w:val="22"/>
          <w:szCs w:val="22"/>
        </w:rPr>
        <w:t>suburb</w:t>
      </w:r>
      <w:r>
        <w:rPr>
          <w:i/>
          <w:iCs/>
          <w:sz w:val="22"/>
          <w:szCs w:val="22"/>
        </w:rPr>
        <w:t xml:space="preserve"> and postcode</w:t>
      </w:r>
      <w:r w:rsidRPr="004772DC">
        <w:rPr>
          <w:sz w:val="22"/>
          <w:szCs w:val="22"/>
        </w:rPr>
        <w:t>] by [</w:t>
      </w:r>
      <w:r>
        <w:rPr>
          <w:i/>
          <w:iCs/>
          <w:sz w:val="22"/>
          <w:szCs w:val="22"/>
        </w:rPr>
        <w:t>full name and title</w:t>
      </w:r>
      <w:r w:rsidRPr="004772DC">
        <w:rPr>
          <w:sz w:val="22"/>
          <w:szCs w:val="22"/>
        </w:rPr>
        <w:t>]</w:t>
      </w:r>
    </w:p>
    <w:p w14:paraId="678F660D" w14:textId="77777777" w:rsidR="00CF64A7" w:rsidRPr="004772DC" w:rsidRDefault="00CF64A7" w:rsidP="00CF64A7">
      <w:pPr>
        <w:tabs>
          <w:tab w:val="left" w:pos="567"/>
          <w:tab w:val="right" w:pos="9360"/>
        </w:tabs>
        <w:spacing w:before="0" w:beforeAutospacing="0" w:after="0" w:afterAutospacing="0"/>
        <w:rPr>
          <w:sz w:val="22"/>
          <w:szCs w:val="22"/>
        </w:rPr>
      </w:pPr>
    </w:p>
    <w:p w14:paraId="034AEFB2" w14:textId="77777777" w:rsidR="00CF64A7" w:rsidRPr="004772DC" w:rsidRDefault="00CF64A7" w:rsidP="00CF64A7">
      <w:pPr>
        <w:tabs>
          <w:tab w:val="left" w:pos="567"/>
          <w:tab w:val="right" w:pos="9360"/>
        </w:tabs>
        <w:spacing w:before="0" w:beforeAutospacing="0" w:after="0" w:afterAutospacing="0"/>
        <w:rPr>
          <w:sz w:val="22"/>
          <w:szCs w:val="22"/>
        </w:rPr>
      </w:pPr>
    </w:p>
    <w:p w14:paraId="6CDA3383" w14:textId="77777777" w:rsidR="00CF64A7" w:rsidRPr="004772DC" w:rsidRDefault="00CF64A7" w:rsidP="00CF64A7">
      <w:pPr>
        <w:tabs>
          <w:tab w:val="left" w:pos="567"/>
          <w:tab w:val="right" w:pos="9072"/>
        </w:tabs>
        <w:spacing w:before="0" w:beforeAutospacing="0" w:after="0" w:afterAutospacing="0"/>
        <w:rPr>
          <w:sz w:val="22"/>
          <w:szCs w:val="22"/>
        </w:rPr>
      </w:pPr>
      <w:r w:rsidRPr="004772DC">
        <w:rPr>
          <w:sz w:val="22"/>
          <w:szCs w:val="22"/>
        </w:rPr>
        <w:t>……………………………………..</w:t>
      </w:r>
    </w:p>
    <w:p w14:paraId="09F71D1C" w14:textId="77777777" w:rsidR="00CF64A7" w:rsidRPr="004772DC" w:rsidRDefault="00CF64A7" w:rsidP="00CF64A7">
      <w:pPr>
        <w:tabs>
          <w:tab w:val="left" w:pos="567"/>
          <w:tab w:val="right" w:pos="9360"/>
        </w:tabs>
        <w:spacing w:before="0" w:beforeAutospacing="0" w:after="0" w:afterAutospacing="0"/>
        <w:rPr>
          <w:i/>
          <w:iCs/>
          <w:sz w:val="22"/>
          <w:szCs w:val="22"/>
        </w:rPr>
      </w:pPr>
      <w:r w:rsidRPr="004772DC">
        <w:rPr>
          <w:sz w:val="22"/>
          <w:szCs w:val="22"/>
        </w:rPr>
        <w:t>Dated [</w:t>
      </w:r>
      <w:r w:rsidRPr="004772DC">
        <w:rPr>
          <w:i/>
          <w:iCs/>
          <w:sz w:val="22"/>
          <w:szCs w:val="22"/>
        </w:rPr>
        <w:t>date</w:t>
      </w:r>
      <w:r w:rsidRPr="004772DC">
        <w:rPr>
          <w:sz w:val="22"/>
          <w:szCs w:val="22"/>
        </w:rPr>
        <w:t>]</w:t>
      </w:r>
    </w:p>
    <w:p w14:paraId="68247098" w14:textId="77777777" w:rsidR="00CF64A7" w:rsidRPr="004772DC" w:rsidRDefault="00CF64A7" w:rsidP="00CF64A7">
      <w:pPr>
        <w:tabs>
          <w:tab w:val="left" w:pos="567"/>
          <w:tab w:val="right" w:pos="9026"/>
        </w:tabs>
        <w:spacing w:before="0" w:beforeAutospacing="0" w:after="0" w:afterAutospacing="0"/>
        <w:rPr>
          <w:sz w:val="22"/>
          <w:szCs w:val="22"/>
        </w:rPr>
      </w:pPr>
    </w:p>
    <w:p w14:paraId="5900649D" w14:textId="77777777" w:rsidR="00CF64A7" w:rsidRPr="004772DC" w:rsidRDefault="00CF64A7" w:rsidP="00CF64A7">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7F20BC5D" w14:textId="77777777" w:rsidR="00CF64A7" w:rsidRPr="004772DC" w:rsidRDefault="00CF64A7" w:rsidP="00CF64A7">
      <w:pPr>
        <w:tabs>
          <w:tab w:val="left" w:pos="567"/>
          <w:tab w:val="right" w:pos="8505"/>
          <w:tab w:val="right" w:pos="9360"/>
        </w:tabs>
        <w:spacing w:before="0" w:beforeAutospacing="0" w:after="0" w:afterAutospacing="0"/>
        <w:ind w:left="36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25E73A1E" w14:textId="77777777" w:rsidR="00CF64A7" w:rsidRPr="004772DC" w:rsidRDefault="00CF64A7" w:rsidP="00CF64A7">
      <w:pPr>
        <w:tabs>
          <w:tab w:val="right" w:pos="8505"/>
        </w:tabs>
        <w:spacing w:before="0" w:beforeAutospacing="0" w:after="0" w:afterAutospacing="0"/>
        <w:ind w:left="36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32AD4DF7" w14:textId="77777777" w:rsidR="00CF64A7" w:rsidRPr="004772DC" w:rsidRDefault="00CF64A7" w:rsidP="00CF64A7">
      <w:pPr>
        <w:tabs>
          <w:tab w:val="right" w:pos="8505"/>
        </w:tabs>
        <w:spacing w:before="0" w:beforeAutospacing="0" w:after="0" w:afterAutospacing="0"/>
        <w:ind w:left="36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3D94D7FE" w14:textId="77777777" w:rsidR="00CF64A7" w:rsidRPr="004772DC" w:rsidRDefault="00CF64A7" w:rsidP="00CF64A7">
      <w:pPr>
        <w:tabs>
          <w:tab w:val="left" w:pos="4536"/>
          <w:tab w:val="left" w:pos="6237"/>
          <w:tab w:val="right" w:pos="8931"/>
        </w:tabs>
        <w:spacing w:before="0" w:beforeAutospacing="0" w:after="240" w:afterAutospacing="0"/>
        <w:jc w:val="right"/>
        <w:rPr>
          <w:sz w:val="22"/>
          <w:szCs w:val="22"/>
        </w:rPr>
      </w:pPr>
      <w:r w:rsidRPr="004772DC">
        <w:rPr>
          <w:sz w:val="22"/>
          <w:szCs w:val="22"/>
        </w:rPr>
        <w:t>[</w:t>
      </w:r>
      <w:r w:rsidRPr="004772DC">
        <w:rPr>
          <w:i/>
          <w:iCs/>
          <w:sz w:val="22"/>
          <w:szCs w:val="22"/>
        </w:rPr>
        <w:t>ID number of witness</w:t>
      </w:r>
      <w:r w:rsidRPr="004772DC">
        <w:rPr>
          <w:sz w:val="22"/>
          <w:szCs w:val="22"/>
        </w:rPr>
        <w:t>]</w:t>
      </w:r>
    </w:p>
    <w:p w14:paraId="122F0E42" w14:textId="77777777" w:rsidR="00CF64A7" w:rsidRPr="004772DC" w:rsidRDefault="00CF64A7" w:rsidP="00CF64A7">
      <w:pPr>
        <w:tabs>
          <w:tab w:val="left" w:pos="567"/>
          <w:tab w:val="left" w:pos="4536"/>
          <w:tab w:val="left" w:pos="6237"/>
          <w:tab w:val="right" w:pos="8931"/>
        </w:tabs>
        <w:spacing w:before="0" w:beforeAutospacing="0" w:after="0" w:afterAutospacing="0"/>
        <w:rPr>
          <w:b/>
          <w:bCs/>
          <w:color w:val="000000" w:themeColor="text1"/>
          <w:sz w:val="20"/>
          <w:szCs w:val="20"/>
        </w:rPr>
      </w:pPr>
      <w:r w:rsidRPr="004772DC">
        <w:rPr>
          <w:b/>
          <w:bCs/>
          <w:color w:val="000000" w:themeColor="text1"/>
          <w:sz w:val="20"/>
          <w:szCs w:val="20"/>
        </w:rPr>
        <w:t>Note</w:t>
      </w:r>
      <w:r>
        <w:rPr>
          <w:b/>
          <w:bCs/>
          <w:color w:val="000000" w:themeColor="text1"/>
          <w:sz w:val="20"/>
          <w:szCs w:val="20"/>
        </w:rPr>
        <w:t>s</w:t>
      </w:r>
    </w:p>
    <w:p w14:paraId="3242AB6E" w14:textId="77777777" w:rsidR="00CF64A7" w:rsidRDefault="00CF64A7" w:rsidP="00CF64A7">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sidRPr="004772DC">
        <w:rPr>
          <w:color w:val="000000" w:themeColor="text1"/>
          <w:sz w:val="20"/>
          <w:szCs w:val="20"/>
        </w:rPr>
        <w:t>*</w:t>
      </w:r>
      <w:r w:rsidRPr="004772DC">
        <w:rPr>
          <w:color w:val="000000" w:themeColor="text1"/>
          <w:sz w:val="20"/>
          <w:szCs w:val="20"/>
        </w:rPr>
        <w:tab/>
        <w:t xml:space="preserve">If </w:t>
      </w:r>
      <w:r>
        <w:rPr>
          <w:color w:val="000000" w:themeColor="text1"/>
          <w:sz w:val="20"/>
          <w:szCs w:val="20"/>
        </w:rPr>
        <w:t>the trustee company named in the will has changed its name or has a successor in law, then that must be recited in the body of the renunciation to reconcile the trustee company named in the will and the name of the company in the seal affixed to the renunciation.</w:t>
      </w:r>
    </w:p>
    <w:p w14:paraId="42B7704E" w14:textId="77777777" w:rsidR="00CF64A7" w:rsidRDefault="00CF64A7" w:rsidP="00CF64A7">
      <w:pPr>
        <w:tabs>
          <w:tab w:val="left" w:pos="567"/>
          <w:tab w:val="left" w:pos="4536"/>
          <w:tab w:val="left" w:pos="6237"/>
          <w:tab w:val="right" w:pos="8931"/>
        </w:tabs>
        <w:spacing w:before="0" w:beforeAutospacing="0" w:after="120" w:afterAutospacing="0"/>
        <w:ind w:left="1134" w:hanging="567"/>
        <w:jc w:val="both"/>
        <w:rPr>
          <w:sz w:val="22"/>
          <w:szCs w:val="22"/>
        </w:rPr>
      </w:pPr>
      <w:r w:rsidRPr="004772DC">
        <w:rPr>
          <w:color w:val="000000" w:themeColor="text1"/>
          <w:sz w:val="20"/>
          <w:szCs w:val="20"/>
        </w:rPr>
        <w:t>*</w:t>
      </w:r>
      <w:r w:rsidRPr="004772DC">
        <w:rPr>
          <w:color w:val="000000" w:themeColor="text1"/>
          <w:sz w:val="20"/>
          <w:szCs w:val="20"/>
        </w:rPr>
        <w:tab/>
        <w:t xml:space="preserve">If the renunciant does not wish to renounce an entitlement to letters of administration with the will annexed, the words </w:t>
      </w:r>
      <w:r w:rsidRPr="005C1304">
        <w:rPr>
          <w:i/>
          <w:iCs/>
          <w:color w:val="000000" w:themeColor="text1"/>
          <w:sz w:val="20"/>
          <w:szCs w:val="20"/>
        </w:rPr>
        <w:t>“and to letters of administration with the will annexed of the estate of the deceased”</w:t>
      </w:r>
      <w:r w:rsidRPr="004772DC">
        <w:rPr>
          <w:color w:val="000000" w:themeColor="text1"/>
          <w:sz w:val="20"/>
          <w:szCs w:val="20"/>
        </w:rPr>
        <w:t xml:space="preserve"> should be omitted.</w:t>
      </w:r>
    </w:p>
    <w:p w14:paraId="2122CB35" w14:textId="20B6C8FD" w:rsidR="00476074" w:rsidRPr="00CF64A7" w:rsidRDefault="00476074" w:rsidP="00CF64A7"/>
    <w:sectPr w:rsidR="00476074" w:rsidRPr="00CF64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494" w14:textId="26ED4E02" w:rsidR="009B397E" w:rsidRDefault="009B397E">
    <w:pPr>
      <w:pStyle w:val="Header"/>
    </w:pPr>
    <w:r w:rsidRPr="00C1521C">
      <w:rPr>
        <w:b/>
        <w:bCs/>
        <w:sz w:val="20"/>
        <w:szCs w:val="20"/>
      </w:rPr>
      <w:t>Form P</w:t>
    </w:r>
    <w:r>
      <w:rPr>
        <w:b/>
        <w:bCs/>
        <w:sz w:val="20"/>
        <w:szCs w:val="20"/>
      </w:rPr>
      <w:t>RO</w:t>
    </w:r>
    <w:r w:rsidR="0048585B">
      <w:rPr>
        <w:b/>
        <w:bCs/>
        <w:sz w:val="20"/>
        <w:szCs w:val="20"/>
      </w:rPr>
      <w:t>B</w:t>
    </w:r>
    <w:r w:rsidR="00ED16EF">
      <w:rPr>
        <w:b/>
        <w:bCs/>
        <w:sz w:val="20"/>
        <w:szCs w:val="20"/>
      </w:rPr>
      <w:t>2</w:t>
    </w:r>
    <w:r w:rsidR="00CF64A7">
      <w:rPr>
        <w:b/>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A7FAF"/>
    <w:rsid w:val="00287181"/>
    <w:rsid w:val="00335747"/>
    <w:rsid w:val="00376B6D"/>
    <w:rsid w:val="003F3A8D"/>
    <w:rsid w:val="00476074"/>
    <w:rsid w:val="0048585B"/>
    <w:rsid w:val="00496AC0"/>
    <w:rsid w:val="005A397E"/>
    <w:rsid w:val="00657D20"/>
    <w:rsid w:val="00783756"/>
    <w:rsid w:val="007916C2"/>
    <w:rsid w:val="00891385"/>
    <w:rsid w:val="0094491B"/>
    <w:rsid w:val="009B397E"/>
    <w:rsid w:val="00A2182D"/>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2024-11-20T01:49:00Z</dcterms:created>
  <dcterms:modified xsi:type="dcterms:W3CDTF">2024-11-20T01:49:00Z</dcterms:modified>
</cp:coreProperties>
</file>